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6650A" w14:textId="77777777" w:rsidR="00E40466" w:rsidRDefault="00E40466" w:rsidP="00E40466">
      <w:pPr>
        <w:spacing w:after="120"/>
        <w:rPr>
          <w:sz w:val="20"/>
          <w:szCs w:val="20"/>
        </w:rPr>
      </w:pPr>
      <w:bookmarkStart w:id="0" w:name="_GoBack"/>
      <w:bookmarkEnd w:id="0"/>
    </w:p>
    <w:p w14:paraId="6EE3E6FF" w14:textId="77777777" w:rsidR="00457637" w:rsidRPr="00F632FA" w:rsidRDefault="00457637" w:rsidP="00457637">
      <w:pPr>
        <w:rPr>
          <w:rFonts w:asciiTheme="majorHAnsi" w:hAnsiTheme="majorHAnsi" w:cs="Arial"/>
          <w:bCs/>
          <w:sz w:val="22"/>
          <w:szCs w:val="26"/>
          <w:lang w:val="es-AR"/>
        </w:rPr>
      </w:pPr>
      <w:r w:rsidRPr="00F632FA">
        <w:rPr>
          <w:rFonts w:asciiTheme="majorHAnsi" w:hAnsiTheme="majorHAnsi" w:cs="Arial"/>
          <w:b/>
          <w:bCs/>
          <w:sz w:val="22"/>
          <w:szCs w:val="26"/>
          <w:lang w:val="es-AR"/>
        </w:rPr>
        <w:t xml:space="preserve">COREOGRAFÍA DE DANZA </w:t>
      </w:r>
      <w:r w:rsidRPr="00F632FA">
        <w:rPr>
          <w:rFonts w:asciiTheme="majorHAnsi" w:hAnsiTheme="majorHAnsi" w:cs="Arial"/>
          <w:bCs/>
          <w:sz w:val="22"/>
          <w:szCs w:val="26"/>
          <w:lang w:val="es-AR"/>
        </w:rPr>
        <w:t xml:space="preserve">es el acto de crear movimiento. El </w:t>
      </w:r>
      <w:r w:rsidRPr="00F632FA">
        <w:rPr>
          <w:rFonts w:asciiTheme="majorHAnsi" w:hAnsiTheme="majorHAnsi" w:cs="Arial"/>
          <w:b/>
          <w:bCs/>
          <w:i/>
          <w:sz w:val="22"/>
          <w:szCs w:val="26"/>
          <w:lang w:val="es-AR"/>
        </w:rPr>
        <w:t>coreógrafo</w:t>
      </w:r>
      <w:r w:rsidRPr="00F632FA">
        <w:rPr>
          <w:rFonts w:asciiTheme="majorHAnsi" w:hAnsiTheme="majorHAnsi" w:cs="Arial"/>
          <w:bCs/>
          <w:sz w:val="22"/>
          <w:szCs w:val="26"/>
          <w:lang w:val="es-AR"/>
        </w:rPr>
        <w:t xml:space="preserve"> (estudiante que presenta una obra) puede ser el artista principal o uno de los artistas, pero el coreógrafo no tiene que actuar en la presentación.</w:t>
      </w:r>
    </w:p>
    <w:p w14:paraId="3821AF30" w14:textId="77777777" w:rsidR="00457637" w:rsidRDefault="00457637" w:rsidP="00457637">
      <w:pPr>
        <w:tabs>
          <w:tab w:val="left" w:pos="4140"/>
          <w:tab w:val="left" w:pos="8820"/>
        </w:tabs>
        <w:jc w:val="both"/>
        <w:rPr>
          <w:rFonts w:asciiTheme="majorHAnsi" w:eastAsia="Calibri" w:hAnsiTheme="majorHAnsi" w:cs="Arial"/>
          <w:sz w:val="22"/>
          <w:szCs w:val="26"/>
          <w:lang w:val="es-AR"/>
        </w:rPr>
      </w:pPr>
    </w:p>
    <w:p w14:paraId="51D4DDF0" w14:textId="77777777" w:rsidR="00FB6CED" w:rsidRPr="002F4BEE" w:rsidRDefault="00FB6CED" w:rsidP="00FB6CED">
      <w:pPr>
        <w:jc w:val="center"/>
        <w:rPr>
          <w:rFonts w:asciiTheme="majorHAnsi" w:eastAsia="Times New Roman" w:hAnsiTheme="majorHAnsi"/>
          <w:sz w:val="22"/>
          <w:szCs w:val="22"/>
        </w:rPr>
      </w:pPr>
      <w:r w:rsidRPr="002F4BEE">
        <w:rPr>
          <w:rFonts w:asciiTheme="majorHAnsi" w:hAnsiTheme="majorHAnsi"/>
          <w:b/>
          <w:sz w:val="22"/>
          <w:szCs w:val="22"/>
        </w:rPr>
        <w:t>T</w:t>
      </w:r>
      <w:proofErr w:type="spellStart"/>
      <w:r w:rsidRPr="002F4BEE">
        <w:rPr>
          <w:rFonts w:asciiTheme="majorHAnsi" w:hAnsiTheme="majorHAnsi"/>
          <w:b/>
          <w:sz w:val="22"/>
          <w:szCs w:val="22"/>
          <w:lang w:val="es-ES"/>
        </w:rPr>
        <w:t>ema</w:t>
      </w:r>
      <w:proofErr w:type="spellEnd"/>
      <w:r w:rsidRPr="002F4BEE">
        <w:rPr>
          <w:rFonts w:asciiTheme="majorHAnsi" w:hAnsiTheme="majorHAnsi"/>
          <w:b/>
          <w:sz w:val="22"/>
          <w:szCs w:val="22"/>
          <w:lang w:val="es-ES"/>
        </w:rPr>
        <w:t xml:space="preserve"> 2016-2017: </w:t>
      </w:r>
      <w:r w:rsidRPr="002F4BEE">
        <w:rPr>
          <w:rFonts w:asciiTheme="majorHAnsi" w:eastAsia="Times New Roman" w:hAnsiTheme="majorHAnsi" w:cs="Arial"/>
          <w:b/>
          <w:bCs/>
          <w:sz w:val="22"/>
          <w:szCs w:val="22"/>
        </w:rPr>
        <w:t>“¿</w:t>
      </w:r>
      <w:proofErr w:type="spellStart"/>
      <w:r w:rsidRPr="002F4BEE">
        <w:rPr>
          <w:rFonts w:asciiTheme="majorHAnsi" w:eastAsia="Times New Roman" w:hAnsiTheme="majorHAnsi" w:cs="Arial"/>
          <w:b/>
          <w:bCs/>
          <w:sz w:val="22"/>
          <w:szCs w:val="22"/>
        </w:rPr>
        <w:t>Cuál</w:t>
      </w:r>
      <w:proofErr w:type="spellEnd"/>
      <w:r w:rsidRPr="002F4BEE">
        <w:rPr>
          <w:rFonts w:asciiTheme="majorHAnsi" w:eastAsia="Times New Roman" w:hAnsiTheme="majorHAnsi" w:cs="Arial"/>
          <w:b/>
          <w:bCs/>
          <w:sz w:val="22"/>
          <w:szCs w:val="22"/>
        </w:rPr>
        <w:t xml:space="preserve"> </w:t>
      </w:r>
      <w:proofErr w:type="spellStart"/>
      <w:r w:rsidRPr="002F4BEE">
        <w:rPr>
          <w:rFonts w:asciiTheme="majorHAnsi" w:eastAsia="Times New Roman" w:hAnsiTheme="majorHAnsi" w:cs="Arial"/>
          <w:b/>
          <w:bCs/>
          <w:sz w:val="22"/>
          <w:szCs w:val="22"/>
        </w:rPr>
        <w:t>es</w:t>
      </w:r>
      <w:proofErr w:type="spellEnd"/>
      <w:r w:rsidRPr="002F4BEE">
        <w:rPr>
          <w:rFonts w:asciiTheme="majorHAnsi" w:eastAsia="Times New Roman" w:hAnsiTheme="majorHAnsi" w:cs="Arial"/>
          <w:b/>
          <w:bCs/>
          <w:sz w:val="22"/>
          <w:szCs w:val="22"/>
        </w:rPr>
        <w:t xml:space="preserve"> </w:t>
      </w:r>
      <w:proofErr w:type="spellStart"/>
      <w:r w:rsidRPr="002F4BEE">
        <w:rPr>
          <w:rFonts w:asciiTheme="majorHAnsi" w:eastAsia="Times New Roman" w:hAnsiTheme="majorHAnsi" w:cs="Arial"/>
          <w:b/>
          <w:bCs/>
          <w:sz w:val="22"/>
          <w:szCs w:val="22"/>
        </w:rPr>
        <w:t>tu</w:t>
      </w:r>
      <w:proofErr w:type="spellEnd"/>
      <w:r w:rsidRPr="002F4BEE">
        <w:rPr>
          <w:rFonts w:asciiTheme="majorHAnsi" w:eastAsia="Times New Roman" w:hAnsiTheme="majorHAnsi" w:cs="Arial"/>
          <w:b/>
          <w:bCs/>
          <w:sz w:val="22"/>
          <w:szCs w:val="22"/>
        </w:rPr>
        <w:t xml:space="preserve"> </w:t>
      </w:r>
      <w:proofErr w:type="spellStart"/>
      <w:r w:rsidRPr="002F4BEE">
        <w:rPr>
          <w:rFonts w:asciiTheme="majorHAnsi" w:eastAsia="Times New Roman" w:hAnsiTheme="majorHAnsi" w:cs="Arial"/>
          <w:b/>
          <w:bCs/>
          <w:sz w:val="22"/>
          <w:szCs w:val="22"/>
        </w:rPr>
        <w:t>historia</w:t>
      </w:r>
      <w:proofErr w:type="spellEnd"/>
      <w:r w:rsidRPr="002F4BEE">
        <w:rPr>
          <w:rFonts w:asciiTheme="majorHAnsi" w:eastAsia="Times New Roman" w:hAnsiTheme="majorHAnsi" w:cs="Arial"/>
          <w:b/>
          <w:bCs/>
          <w:sz w:val="22"/>
          <w:szCs w:val="22"/>
        </w:rPr>
        <w:t>?”</w:t>
      </w:r>
    </w:p>
    <w:p w14:paraId="5F00E73E" w14:textId="77777777" w:rsidR="00B019CD" w:rsidRPr="00F632FA" w:rsidRDefault="00B019CD" w:rsidP="00457637">
      <w:pPr>
        <w:tabs>
          <w:tab w:val="left" w:pos="4140"/>
          <w:tab w:val="left" w:pos="8820"/>
        </w:tabs>
        <w:jc w:val="both"/>
        <w:rPr>
          <w:rFonts w:asciiTheme="majorHAnsi" w:eastAsia="Calibri" w:hAnsiTheme="majorHAnsi" w:cs="Arial"/>
          <w:sz w:val="22"/>
          <w:szCs w:val="26"/>
          <w:lang w:val="es-AR"/>
        </w:rPr>
      </w:pPr>
    </w:p>
    <w:p w14:paraId="3CE56196" w14:textId="77777777" w:rsidR="00457637" w:rsidRDefault="00457637" w:rsidP="00457637">
      <w:pPr>
        <w:rPr>
          <w:rFonts w:asciiTheme="majorHAnsi" w:eastAsia="Calibri" w:hAnsiTheme="majorHAnsi" w:cs="Arial"/>
          <w:bCs/>
          <w:iCs/>
          <w:sz w:val="22"/>
          <w:szCs w:val="26"/>
          <w:lang w:val="es-AR"/>
        </w:rPr>
      </w:pPr>
      <w:r w:rsidRPr="00F632FA">
        <w:rPr>
          <w:rFonts w:asciiTheme="majorHAnsi" w:eastAsia="Calibri" w:hAnsiTheme="majorHAnsi" w:cs="Arial"/>
          <w:b/>
          <w:bCs/>
          <w:iCs/>
          <w:sz w:val="22"/>
          <w:szCs w:val="26"/>
          <w:lang w:val="es-AR"/>
        </w:rPr>
        <w:t>Considere los siguientes estilos y conjuntos para retratar su coreografía original:</w:t>
      </w:r>
      <w:r w:rsidRPr="00F632FA">
        <w:rPr>
          <w:rFonts w:asciiTheme="majorHAnsi" w:eastAsia="Calibri" w:hAnsiTheme="majorHAnsi" w:cs="Arial"/>
          <w:bCs/>
          <w:iCs/>
          <w:sz w:val="22"/>
          <w:szCs w:val="26"/>
          <w:lang w:val="es-AR"/>
        </w:rPr>
        <w:t xml:space="preserve"> Ballet, Contemporáneo, Hip Ho</w:t>
      </w:r>
      <w:r>
        <w:rPr>
          <w:rFonts w:asciiTheme="majorHAnsi" w:eastAsia="Calibri" w:hAnsiTheme="majorHAnsi" w:cs="Arial"/>
          <w:bCs/>
          <w:iCs/>
          <w:sz w:val="22"/>
          <w:szCs w:val="26"/>
          <w:lang w:val="es-AR"/>
        </w:rPr>
        <w:t xml:space="preserve">p, Jazz, </w:t>
      </w:r>
      <w:proofErr w:type="spellStart"/>
      <w:r>
        <w:rPr>
          <w:rFonts w:asciiTheme="majorHAnsi" w:eastAsia="Calibri" w:hAnsiTheme="majorHAnsi" w:cs="Arial"/>
          <w:bCs/>
          <w:iCs/>
          <w:sz w:val="22"/>
          <w:szCs w:val="26"/>
          <w:lang w:val="es-AR"/>
        </w:rPr>
        <w:t>Tap</w:t>
      </w:r>
      <w:proofErr w:type="spellEnd"/>
      <w:r>
        <w:rPr>
          <w:rFonts w:asciiTheme="majorHAnsi" w:eastAsia="Calibri" w:hAnsiTheme="majorHAnsi" w:cs="Arial"/>
          <w:bCs/>
          <w:iCs/>
          <w:sz w:val="22"/>
          <w:szCs w:val="26"/>
          <w:lang w:val="es-AR"/>
        </w:rPr>
        <w:t>, Danza folklórica, Conjuntos de danza (escoltas)</w:t>
      </w:r>
      <w:r w:rsidRPr="00F632FA">
        <w:rPr>
          <w:rFonts w:asciiTheme="majorHAnsi" w:eastAsia="Calibri" w:hAnsiTheme="majorHAnsi" w:cs="Arial"/>
          <w:bCs/>
          <w:iCs/>
          <w:sz w:val="22"/>
          <w:szCs w:val="26"/>
          <w:lang w:val="es-AR"/>
        </w:rPr>
        <w:t xml:space="preserve">. </w:t>
      </w:r>
    </w:p>
    <w:p w14:paraId="371EC4DE" w14:textId="77777777" w:rsidR="00FB6CED" w:rsidRDefault="00FB6CED" w:rsidP="00457637">
      <w:pPr>
        <w:rPr>
          <w:rFonts w:asciiTheme="majorHAnsi" w:eastAsia="Calibri" w:hAnsiTheme="majorHAnsi" w:cs="Arial"/>
          <w:bCs/>
          <w:iCs/>
          <w:sz w:val="22"/>
          <w:szCs w:val="26"/>
          <w:lang w:val="es-AR"/>
        </w:rPr>
      </w:pPr>
    </w:p>
    <w:p w14:paraId="3273502A" w14:textId="3802C769" w:rsidR="00FB6CED" w:rsidRPr="00FB6CED" w:rsidRDefault="00FB6CED" w:rsidP="00FB6CED">
      <w:pPr>
        <w:pStyle w:val="ReflectionsHeading"/>
        <w:spacing w:after="0"/>
        <w:rPr>
          <w:rFonts w:asciiTheme="majorHAnsi" w:hAnsiTheme="majorHAnsi" w:cs="Arial"/>
          <w:b w:val="0"/>
          <w:sz w:val="22"/>
          <w:szCs w:val="22"/>
          <w:lang w:val="es-ES"/>
        </w:rPr>
      </w:pPr>
      <w:r w:rsidRPr="002F4BEE">
        <w:rPr>
          <w:rFonts w:asciiTheme="majorHAnsi" w:hAnsiTheme="majorHAnsi" w:cs="Courier New"/>
          <w:color w:val="212121"/>
          <w:sz w:val="22"/>
          <w:szCs w:val="22"/>
          <w:lang w:val="es-ES" w:eastAsia="en-US" w:bidi="ar-SA"/>
        </w:rPr>
        <w:t>Originalidad:</w:t>
      </w:r>
      <w:r w:rsidRPr="002F4BEE" w:rsidDel="005F123C">
        <w:rPr>
          <w:rFonts w:asciiTheme="majorHAnsi" w:eastAsia="Calibri" w:hAnsiTheme="majorHAnsi" w:cs="Calibri"/>
          <w:b w:val="0"/>
          <w:sz w:val="22"/>
          <w:szCs w:val="22"/>
          <w:lang w:val="es-ES"/>
        </w:rPr>
        <w:t xml:space="preserve"> </w:t>
      </w:r>
      <w:r w:rsidRPr="002F4BEE">
        <w:rPr>
          <w:rFonts w:asciiTheme="majorHAnsi" w:hAnsiTheme="majorHAnsi"/>
          <w:b w:val="0"/>
          <w:sz w:val="22"/>
          <w:szCs w:val="22"/>
          <w:lang w:val="es-ES"/>
        </w:rPr>
        <w:t xml:space="preserve">Sólo se podrán presentar nuevas piezas artísticas inspiradas en el tema. Cada entrada debe ser el trabajo original de un único alumno.  </w:t>
      </w:r>
    </w:p>
    <w:p w14:paraId="46DD8C16" w14:textId="77777777" w:rsidR="00457637" w:rsidRPr="00F632FA" w:rsidRDefault="00457637" w:rsidP="00457637">
      <w:pPr>
        <w:rPr>
          <w:rFonts w:asciiTheme="majorHAnsi" w:eastAsia="Calibri" w:hAnsiTheme="majorHAnsi" w:cs="Arial"/>
          <w:b/>
          <w:sz w:val="22"/>
          <w:szCs w:val="26"/>
          <w:lang w:val="es-AR"/>
        </w:rPr>
      </w:pPr>
    </w:p>
    <w:p w14:paraId="3C54049B" w14:textId="77777777" w:rsidR="00457637" w:rsidRPr="00F632FA" w:rsidRDefault="00457637" w:rsidP="00457637">
      <w:pPr>
        <w:rPr>
          <w:rFonts w:asciiTheme="majorHAnsi" w:eastAsia="Calibri" w:hAnsiTheme="majorHAnsi" w:cs="Arial"/>
          <w:bCs/>
          <w:iCs/>
          <w:sz w:val="22"/>
          <w:szCs w:val="26"/>
          <w:lang w:val="es-AR"/>
        </w:rPr>
      </w:pPr>
      <w:r w:rsidRPr="00FB6CED">
        <w:rPr>
          <w:rFonts w:asciiTheme="majorHAnsi" w:eastAsia="Calibri" w:hAnsiTheme="majorHAnsi" w:cs="Arial"/>
          <w:bCs/>
          <w:iCs/>
          <w:sz w:val="22"/>
          <w:szCs w:val="26"/>
          <w:lang w:val="es-AR"/>
        </w:rPr>
        <w:t>Considere las canciones de fondo, el decorado y la ubicación para mostrar claramente la relación entre la coreografía con el tema.</w:t>
      </w:r>
      <w:r w:rsidRPr="00F632FA">
        <w:rPr>
          <w:rFonts w:asciiTheme="majorHAnsi" w:eastAsia="Calibri" w:hAnsiTheme="majorHAnsi" w:cs="Arial"/>
          <w:bCs/>
          <w:iCs/>
          <w:sz w:val="22"/>
          <w:szCs w:val="26"/>
          <w:lang w:val="es-AR"/>
        </w:rPr>
        <w:t xml:space="preserve"> Una explicación sobre el origen de la danza o la importancia de la coreografía puede ser una adición útil a la declaración del artista al presentar una pieza coreográfica que involucre danzas tradicionales, culturales o regionales. Si una presentación muestra una técnica de baile formal o un enfoque simple, se juzgará principalmente según cuán bien el estudiante utiliza su visión artística para representar el tema, su originalidad y su creatividad.</w:t>
      </w:r>
    </w:p>
    <w:p w14:paraId="13D1264D" w14:textId="77777777" w:rsidR="00FB6CED" w:rsidRPr="00F632FA" w:rsidRDefault="00FB6CED" w:rsidP="00457637">
      <w:pPr>
        <w:rPr>
          <w:rFonts w:asciiTheme="majorHAnsi" w:eastAsia="Calibri" w:hAnsiTheme="majorHAnsi" w:cs="Arial"/>
          <w:bCs/>
          <w:i/>
          <w:iCs/>
          <w:sz w:val="22"/>
          <w:szCs w:val="26"/>
          <w:lang w:val="es-AR"/>
        </w:rPr>
      </w:pPr>
    </w:p>
    <w:p w14:paraId="303C8C11" w14:textId="77777777" w:rsidR="00457637" w:rsidRPr="00F632FA" w:rsidRDefault="00457637" w:rsidP="00457637">
      <w:pPr>
        <w:rPr>
          <w:rFonts w:asciiTheme="majorHAnsi" w:eastAsia="Calibri" w:hAnsiTheme="majorHAnsi" w:cs="Arial"/>
          <w:bCs/>
          <w:i/>
          <w:iCs/>
          <w:sz w:val="22"/>
          <w:szCs w:val="26"/>
          <w:lang w:val="es-AR"/>
        </w:rPr>
      </w:pPr>
      <w:r w:rsidRPr="00F632FA">
        <w:rPr>
          <w:rFonts w:asciiTheme="majorHAnsi" w:eastAsia="Calibri" w:hAnsiTheme="majorHAnsi" w:cs="Arial"/>
          <w:b/>
          <w:bCs/>
          <w:sz w:val="22"/>
          <w:szCs w:val="26"/>
          <w:lang w:val="es-AR"/>
        </w:rPr>
        <w:t>Sugerencias para la calidad del audio y efectos visuales:</w:t>
      </w:r>
    </w:p>
    <w:p w14:paraId="1DD64444" w14:textId="77777777" w:rsidR="00457637" w:rsidRPr="00F632FA" w:rsidRDefault="00457637" w:rsidP="00457637">
      <w:pPr>
        <w:numPr>
          <w:ilvl w:val="0"/>
          <w:numId w:val="30"/>
        </w:numPr>
        <w:rPr>
          <w:rFonts w:asciiTheme="majorHAnsi" w:eastAsia="Trebuchet MS" w:hAnsiTheme="majorHAnsi" w:cs="Arial"/>
          <w:sz w:val="22"/>
          <w:szCs w:val="26"/>
          <w:lang w:val="es-AR"/>
        </w:rPr>
      </w:pPr>
      <w:r w:rsidRPr="00F632FA">
        <w:rPr>
          <w:rFonts w:asciiTheme="majorHAnsi" w:eastAsia="Calibri" w:hAnsiTheme="majorHAnsi" w:cs="Arial"/>
          <w:sz w:val="22"/>
          <w:szCs w:val="26"/>
          <w:lang w:val="es-AR"/>
        </w:rPr>
        <w:t>Utilice un trípode para mantener la cámara quieta.</w:t>
      </w:r>
    </w:p>
    <w:p w14:paraId="4005A13F" w14:textId="77777777" w:rsidR="00457637" w:rsidRPr="00F632FA" w:rsidRDefault="00457637" w:rsidP="00457637">
      <w:pPr>
        <w:numPr>
          <w:ilvl w:val="0"/>
          <w:numId w:val="30"/>
        </w:numPr>
        <w:rPr>
          <w:rFonts w:asciiTheme="majorHAnsi" w:eastAsia="Trebuchet MS" w:hAnsiTheme="majorHAnsi" w:cs="Arial"/>
          <w:sz w:val="22"/>
          <w:szCs w:val="26"/>
          <w:lang w:val="es-AR"/>
        </w:rPr>
      </w:pPr>
      <w:r w:rsidRPr="00F632FA">
        <w:rPr>
          <w:rFonts w:asciiTheme="majorHAnsi" w:eastAsia="Calibri" w:hAnsiTheme="majorHAnsi" w:cs="Arial"/>
          <w:sz w:val="22"/>
          <w:szCs w:val="26"/>
          <w:lang w:val="es-AR"/>
        </w:rPr>
        <w:t>Asegúrese de que haya una buena iluminación, especialmente si la filmación al interior.</w:t>
      </w:r>
    </w:p>
    <w:p w14:paraId="3307BEBC" w14:textId="77777777" w:rsidR="00457637" w:rsidRPr="00F632FA" w:rsidRDefault="00457637" w:rsidP="00457637">
      <w:pPr>
        <w:numPr>
          <w:ilvl w:val="0"/>
          <w:numId w:val="30"/>
        </w:numPr>
        <w:rPr>
          <w:rFonts w:asciiTheme="majorHAnsi" w:eastAsia="Trebuchet MS" w:hAnsiTheme="majorHAnsi" w:cs="Arial"/>
          <w:sz w:val="22"/>
          <w:szCs w:val="26"/>
          <w:lang w:val="es-AR"/>
        </w:rPr>
      </w:pPr>
      <w:r w:rsidRPr="00F632FA">
        <w:rPr>
          <w:rFonts w:asciiTheme="majorHAnsi" w:eastAsia="Calibri" w:hAnsiTheme="majorHAnsi" w:cs="Arial"/>
          <w:sz w:val="22"/>
          <w:szCs w:val="26"/>
          <w:lang w:val="es-AR"/>
        </w:rPr>
        <w:t>Apague todos los dispositivos en la sala que hagan ruido (aires acondicionados, ventiladores, teléfonos, etc.).</w:t>
      </w:r>
    </w:p>
    <w:p w14:paraId="4B2D0BC3" w14:textId="77777777" w:rsidR="00457637" w:rsidRPr="00F632FA" w:rsidRDefault="00457637" w:rsidP="00457637">
      <w:pPr>
        <w:numPr>
          <w:ilvl w:val="0"/>
          <w:numId w:val="30"/>
        </w:numPr>
        <w:rPr>
          <w:rFonts w:asciiTheme="majorHAnsi" w:eastAsia="Trebuchet MS" w:hAnsiTheme="majorHAnsi" w:cs="Arial"/>
          <w:sz w:val="22"/>
          <w:szCs w:val="26"/>
          <w:lang w:val="es-AR"/>
        </w:rPr>
      </w:pPr>
      <w:r w:rsidRPr="00F632FA">
        <w:rPr>
          <w:rFonts w:ascii="Calibri" w:eastAsia="Calibri" w:hAnsi="Calibri" w:cs="Calibri"/>
          <w:sz w:val="22"/>
          <w:lang w:val="es-AR"/>
        </w:rPr>
        <w:t>Grabe una prueba corta y escúchela. De ser necesario, modifique el volumen de grabación o la ubicación del micrófono.</w:t>
      </w:r>
    </w:p>
    <w:p w14:paraId="1A290D09" w14:textId="77777777" w:rsidR="00457637" w:rsidRPr="00F632FA" w:rsidRDefault="00457637" w:rsidP="00457637">
      <w:pPr>
        <w:numPr>
          <w:ilvl w:val="0"/>
          <w:numId w:val="30"/>
        </w:numPr>
        <w:rPr>
          <w:rFonts w:asciiTheme="majorHAnsi" w:eastAsia="Trebuchet MS" w:hAnsiTheme="majorHAnsi" w:cs="Arial"/>
          <w:sz w:val="22"/>
          <w:szCs w:val="26"/>
          <w:lang w:val="es-AR"/>
        </w:rPr>
      </w:pPr>
      <w:r w:rsidRPr="00F632FA">
        <w:rPr>
          <w:rFonts w:asciiTheme="majorHAnsi" w:eastAsia="Calibri" w:hAnsiTheme="majorHAnsi" w:cs="Arial"/>
          <w:sz w:val="22"/>
          <w:szCs w:val="26"/>
          <w:lang w:val="es-AR"/>
        </w:rPr>
        <w:t>Asegúrese de que la música de fondo (de haber alguna) se escuche bien en la grabación.</w:t>
      </w:r>
    </w:p>
    <w:p w14:paraId="33E5D9E7" w14:textId="77777777" w:rsidR="00457637" w:rsidRPr="00F632FA" w:rsidRDefault="00457637" w:rsidP="00457637">
      <w:pPr>
        <w:numPr>
          <w:ilvl w:val="0"/>
          <w:numId w:val="30"/>
        </w:numPr>
        <w:overflowPunct w:val="0"/>
        <w:autoSpaceDE w:val="0"/>
        <w:autoSpaceDN w:val="0"/>
        <w:adjustRightInd w:val="0"/>
        <w:ind w:right="-360"/>
        <w:textAlignment w:val="baseline"/>
        <w:rPr>
          <w:rFonts w:ascii="Calibri" w:hAnsi="Calibri" w:cs="Calibri"/>
          <w:b/>
          <w:sz w:val="22"/>
          <w:lang w:val="es-AR"/>
        </w:rPr>
      </w:pPr>
      <w:r w:rsidRPr="00F632FA">
        <w:rPr>
          <w:rFonts w:ascii="Calibri" w:eastAsia="Calibri" w:hAnsi="Calibri" w:cs="Calibri"/>
          <w:sz w:val="22"/>
          <w:lang w:val="es-AR"/>
        </w:rPr>
        <w:t>Deje dos segundos de silencio al principio y al final de su grabación.</w:t>
      </w:r>
    </w:p>
    <w:p w14:paraId="13E53F46" w14:textId="77777777" w:rsidR="00457637" w:rsidRPr="00F632FA" w:rsidRDefault="00457637" w:rsidP="00457637">
      <w:pPr>
        <w:rPr>
          <w:rFonts w:asciiTheme="majorHAnsi" w:hAnsiTheme="majorHAnsi" w:cs="Arial"/>
          <w:b/>
          <w:bCs/>
          <w:sz w:val="22"/>
          <w:szCs w:val="26"/>
          <w:lang w:val="es-AR"/>
        </w:rPr>
      </w:pPr>
    </w:p>
    <w:p w14:paraId="5CB9176D" w14:textId="77777777" w:rsidR="00457637" w:rsidRPr="00F632FA" w:rsidRDefault="00457637" w:rsidP="00457637">
      <w:pPr>
        <w:rPr>
          <w:rFonts w:asciiTheme="majorHAnsi" w:hAnsiTheme="majorHAnsi" w:cs="Arial"/>
          <w:b/>
          <w:bCs/>
          <w:sz w:val="22"/>
          <w:szCs w:val="26"/>
          <w:lang w:val="es-AR"/>
        </w:rPr>
      </w:pPr>
      <w:r w:rsidRPr="00F632FA">
        <w:rPr>
          <w:rFonts w:asciiTheme="majorHAnsi" w:hAnsiTheme="majorHAnsi" w:cs="Arial"/>
          <w:b/>
          <w:bCs/>
          <w:sz w:val="22"/>
          <w:szCs w:val="26"/>
          <w:lang w:val="es-AR"/>
        </w:rPr>
        <w:t xml:space="preserve">Derechos de autor: </w:t>
      </w:r>
      <w:r w:rsidRPr="00F632FA">
        <w:rPr>
          <w:rFonts w:asciiTheme="majorHAnsi" w:hAnsiTheme="majorHAnsi" w:cs="Arial"/>
          <w:bCs/>
          <w:sz w:val="22"/>
          <w:szCs w:val="26"/>
          <w:lang w:val="es-AR"/>
        </w:rPr>
        <w:t>Queda prohibido el uso del material con derechos de autor. Las presentaciones plagiadas serán descalificadas. El uso de la música de fondo debe ser mencionado en el formulario de inscripción del estudiante.</w:t>
      </w:r>
    </w:p>
    <w:p w14:paraId="43C496E0" w14:textId="77777777" w:rsidR="00457637" w:rsidRPr="00F632FA" w:rsidRDefault="00457637" w:rsidP="00457637">
      <w:pPr>
        <w:rPr>
          <w:rFonts w:asciiTheme="majorHAnsi" w:hAnsiTheme="majorHAnsi" w:cs="Arial"/>
          <w:b/>
          <w:bCs/>
          <w:sz w:val="22"/>
          <w:szCs w:val="26"/>
          <w:lang w:val="es-AR"/>
        </w:rPr>
      </w:pPr>
    </w:p>
    <w:p w14:paraId="59C80B63" w14:textId="4C4704A1" w:rsidR="00457637" w:rsidRDefault="00457637" w:rsidP="00FB6CED">
      <w:pPr>
        <w:rPr>
          <w:rFonts w:asciiTheme="majorHAnsi" w:hAnsiTheme="majorHAnsi" w:cs="Arial"/>
          <w:sz w:val="22"/>
          <w:szCs w:val="26"/>
          <w:lang w:val="es-AR"/>
        </w:rPr>
      </w:pPr>
      <w:r w:rsidRPr="00F632FA">
        <w:rPr>
          <w:rFonts w:asciiTheme="majorHAnsi" w:hAnsiTheme="majorHAnsi" w:cs="Arial"/>
          <w:b/>
          <w:bCs/>
          <w:sz w:val="22"/>
          <w:szCs w:val="26"/>
          <w:lang w:val="es-AR"/>
        </w:rPr>
        <w:t>Requisitos de presentación:</w:t>
      </w:r>
      <w:r w:rsidR="00FB6CED">
        <w:rPr>
          <w:rFonts w:asciiTheme="majorHAnsi" w:hAnsiTheme="majorHAnsi" w:cs="Arial"/>
          <w:b/>
          <w:bCs/>
          <w:sz w:val="22"/>
          <w:szCs w:val="26"/>
          <w:lang w:val="es-AR"/>
        </w:rPr>
        <w:t xml:space="preserve"> </w:t>
      </w:r>
      <w:r w:rsidRPr="00F632FA">
        <w:rPr>
          <w:rFonts w:asciiTheme="majorHAnsi" w:hAnsiTheme="majorHAnsi" w:cs="Arial"/>
          <w:sz w:val="22"/>
          <w:szCs w:val="26"/>
          <w:lang w:val="es-AR"/>
        </w:rPr>
        <w:t>El video no debe exceder los 5 minutos de longitud y 1GB (un gigabyte) de tamaño de archivo.</w:t>
      </w:r>
    </w:p>
    <w:p w14:paraId="4074940B" w14:textId="77777777" w:rsidR="00FB6CED" w:rsidRDefault="00FB6CED" w:rsidP="00FB6CED">
      <w:pPr>
        <w:rPr>
          <w:rFonts w:asciiTheme="majorHAnsi" w:hAnsiTheme="majorHAnsi" w:cs="Arial"/>
          <w:sz w:val="22"/>
          <w:szCs w:val="26"/>
          <w:lang w:val="es-AR"/>
        </w:rPr>
      </w:pPr>
    </w:p>
    <w:p w14:paraId="5360494E" w14:textId="1B3CFFEB" w:rsidR="00FB6CED" w:rsidRPr="00FB6CED" w:rsidRDefault="00FB6CED" w:rsidP="00FB6CED">
      <w:pPr>
        <w:overflowPunct w:val="0"/>
        <w:autoSpaceDE w:val="0"/>
        <w:autoSpaceDN w:val="0"/>
        <w:adjustRightInd w:val="0"/>
        <w:rPr>
          <w:rFonts w:asciiTheme="majorHAnsi" w:hAnsiTheme="majorHAnsi" w:cs="Arial"/>
          <w:b/>
          <w:sz w:val="22"/>
          <w:szCs w:val="26"/>
          <w:lang w:val="es-ES_tradnl"/>
        </w:rPr>
      </w:pPr>
      <w:r w:rsidRPr="002F4BEE">
        <w:rPr>
          <w:rFonts w:asciiTheme="majorHAnsi" w:hAnsiTheme="majorHAnsi" w:cs="Arial"/>
          <w:b/>
          <w:sz w:val="22"/>
          <w:szCs w:val="26"/>
          <w:lang w:val="es-ES_tradnl"/>
        </w:rPr>
        <w:t>Empaquete:</w:t>
      </w:r>
    </w:p>
    <w:p w14:paraId="6A69C129" w14:textId="77777777" w:rsidR="00457637" w:rsidRPr="00F632FA" w:rsidRDefault="00457637" w:rsidP="00457637">
      <w:pPr>
        <w:numPr>
          <w:ilvl w:val="0"/>
          <w:numId w:val="31"/>
        </w:numPr>
        <w:overflowPunct w:val="0"/>
        <w:autoSpaceDE w:val="0"/>
        <w:autoSpaceDN w:val="0"/>
        <w:adjustRightInd w:val="0"/>
        <w:rPr>
          <w:rFonts w:asciiTheme="majorHAnsi" w:hAnsiTheme="majorHAnsi" w:cs="Arial"/>
          <w:sz w:val="22"/>
          <w:szCs w:val="26"/>
          <w:lang w:val="es-AR"/>
        </w:rPr>
      </w:pPr>
      <w:r w:rsidRPr="00F632FA">
        <w:rPr>
          <w:rFonts w:asciiTheme="majorHAnsi" w:hAnsiTheme="majorHAnsi" w:cs="Arial"/>
          <w:sz w:val="22"/>
          <w:szCs w:val="26"/>
          <w:lang w:val="es-AR"/>
        </w:rPr>
        <w:t xml:space="preserve">Los formatos aceptados incluyen: </w:t>
      </w:r>
      <w:r w:rsidRPr="00F632FA">
        <w:rPr>
          <w:rFonts w:asciiTheme="majorHAnsi" w:hAnsiTheme="majorHAnsi" w:cs="Arial"/>
          <w:bCs/>
          <w:sz w:val="22"/>
          <w:szCs w:val="26"/>
          <w:lang w:val="es-AR"/>
        </w:rPr>
        <w:t>AVI, MOV, MPG, MPEG, MP4, WMV, FLV y F4V.</w:t>
      </w:r>
    </w:p>
    <w:p w14:paraId="63F239D4" w14:textId="77777777" w:rsidR="00457637" w:rsidRPr="00F632FA" w:rsidRDefault="00457637" w:rsidP="00457637">
      <w:pPr>
        <w:numPr>
          <w:ilvl w:val="0"/>
          <w:numId w:val="31"/>
        </w:numPr>
        <w:overflowPunct w:val="0"/>
        <w:autoSpaceDE w:val="0"/>
        <w:autoSpaceDN w:val="0"/>
        <w:adjustRightInd w:val="0"/>
        <w:textAlignment w:val="baseline"/>
        <w:rPr>
          <w:rFonts w:asciiTheme="majorHAnsi" w:hAnsiTheme="majorHAnsi" w:cs="Arial"/>
          <w:bCs/>
          <w:sz w:val="22"/>
          <w:szCs w:val="26"/>
          <w:lang w:val="es-AR"/>
        </w:rPr>
      </w:pPr>
      <w:r w:rsidRPr="00F632FA">
        <w:rPr>
          <w:rFonts w:asciiTheme="majorHAnsi" w:hAnsiTheme="majorHAnsi" w:cs="Arial"/>
          <w:bCs/>
          <w:sz w:val="22"/>
          <w:szCs w:val="26"/>
          <w:lang w:val="es-AR"/>
        </w:rPr>
        <w:t>Etiquetar el CD/DVD/memoria USD con el título de la obra de arte, la categoría artística y la división.</w:t>
      </w:r>
    </w:p>
    <w:p w14:paraId="5EA1574D" w14:textId="77777777" w:rsidR="00457637" w:rsidRPr="00F632FA" w:rsidRDefault="00457637" w:rsidP="00457637">
      <w:pPr>
        <w:numPr>
          <w:ilvl w:val="0"/>
          <w:numId w:val="31"/>
        </w:numPr>
        <w:overflowPunct w:val="0"/>
        <w:autoSpaceDE w:val="0"/>
        <w:autoSpaceDN w:val="0"/>
        <w:adjustRightInd w:val="0"/>
        <w:textAlignment w:val="baseline"/>
        <w:rPr>
          <w:rFonts w:asciiTheme="majorHAnsi" w:hAnsiTheme="majorHAnsi" w:cs="Arial"/>
          <w:bCs/>
          <w:sz w:val="22"/>
          <w:szCs w:val="26"/>
          <w:lang w:val="es-AR"/>
        </w:rPr>
      </w:pPr>
      <w:r w:rsidRPr="00F632FA">
        <w:rPr>
          <w:rFonts w:asciiTheme="majorHAnsi" w:hAnsiTheme="majorHAnsi" w:cs="Arial"/>
          <w:bCs/>
          <w:sz w:val="22"/>
          <w:szCs w:val="26"/>
          <w:lang w:val="es-AR"/>
        </w:rPr>
        <w:t>Enviar el video y el formulario de inscripción del estudiante según las instrucciones de su PTA.</w:t>
      </w:r>
    </w:p>
    <w:p w14:paraId="6E9F0447" w14:textId="77777777" w:rsidR="00457637" w:rsidRPr="00F632FA" w:rsidRDefault="00457637" w:rsidP="00457637">
      <w:pPr>
        <w:ind w:left="720"/>
        <w:rPr>
          <w:rFonts w:asciiTheme="majorHAnsi" w:hAnsiTheme="majorHAnsi" w:cs="Arial"/>
          <w:bCs/>
          <w:sz w:val="22"/>
          <w:szCs w:val="26"/>
          <w:lang w:val="es-AR"/>
        </w:rPr>
      </w:pPr>
    </w:p>
    <w:p w14:paraId="657419CB" w14:textId="77777777" w:rsidR="00457637" w:rsidRPr="00F632FA" w:rsidRDefault="00457637" w:rsidP="00457637">
      <w:pPr>
        <w:rPr>
          <w:rFonts w:ascii="Calibri" w:eastAsia="Calibri" w:hAnsi="Calibri" w:cs="Calibri"/>
          <w:sz w:val="22"/>
          <w:lang w:val="es-AR"/>
        </w:rPr>
      </w:pPr>
      <w:r w:rsidRPr="00F632FA">
        <w:rPr>
          <w:rFonts w:ascii="Calibri" w:eastAsia="Calibri" w:hAnsi="Calibri" w:cs="Calibri"/>
          <w:b/>
          <w:sz w:val="22"/>
          <w:lang w:val="es-AR"/>
        </w:rPr>
        <w:t>Instrucciones estatales específicas:</w:t>
      </w:r>
      <w:r w:rsidRPr="00F632FA">
        <w:rPr>
          <w:rFonts w:ascii="Calibri" w:eastAsia="Calibri" w:hAnsi="Calibri" w:cs="Calibri"/>
          <w:sz w:val="22"/>
          <w:lang w:val="es-AR"/>
        </w:rPr>
        <w:t xml:space="preserve"> Los estudiantes deben seguir las instrucciones y los requisitos específicos del estado.</w:t>
      </w:r>
    </w:p>
    <w:p w14:paraId="320E6048" w14:textId="77777777" w:rsidR="00457637" w:rsidRDefault="00457637" w:rsidP="00457637"/>
    <w:p w14:paraId="6C907455" w14:textId="77777777" w:rsidR="00457637" w:rsidRPr="005443C2" w:rsidRDefault="00457637" w:rsidP="00457637"/>
    <w:p w14:paraId="5825F9AB" w14:textId="77777777" w:rsidR="00E20EF4" w:rsidRDefault="00E20EF4" w:rsidP="00E40466">
      <w:pPr>
        <w:spacing w:after="120"/>
        <w:rPr>
          <w:sz w:val="20"/>
          <w:szCs w:val="20"/>
        </w:rPr>
      </w:pPr>
    </w:p>
    <w:sectPr w:rsidR="00E20EF4" w:rsidSect="002746C8">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F2187" w14:textId="77777777" w:rsidR="003A4C9A" w:rsidRDefault="003A4C9A" w:rsidP="00D60333">
      <w:r>
        <w:separator/>
      </w:r>
    </w:p>
  </w:endnote>
  <w:endnote w:type="continuationSeparator" w:id="0">
    <w:p w14:paraId="203C2438" w14:textId="77777777" w:rsidR="003A4C9A" w:rsidRDefault="003A4C9A" w:rsidP="00D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Century Schoolbook">
    <w:altName w:val="Century"/>
    <w:charset w:val="00"/>
    <w:family w:val="roman"/>
    <w:pitch w:val="variable"/>
    <w:sig w:usb0="00000001"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0CA58" w14:textId="25E8682A" w:rsidR="00457637" w:rsidRPr="00531F4D" w:rsidRDefault="00457637" w:rsidP="00457637">
    <w:pPr>
      <w:jc w:val="center"/>
      <w:rPr>
        <w:rFonts w:ascii="Calibri" w:eastAsia="Calibri" w:hAnsi="Calibri" w:cs="Calibri"/>
        <w:b/>
        <w:bCs/>
        <w:i/>
        <w:iCs/>
        <w:lang w:val="es-ES_tradnl"/>
      </w:rPr>
    </w:pPr>
    <w:r w:rsidRPr="00531F4D">
      <w:rPr>
        <w:rFonts w:ascii="Calibri" w:eastAsia="Calibri" w:hAnsi="Calibri" w:cs="Calibri"/>
        <w:b/>
        <w:bCs/>
        <w:i/>
        <w:iCs/>
        <w:lang w:val="es-ES_tradnl"/>
      </w:rPr>
      <w:t>Todos los participantes también deben seguir las Reglas Oficiales para Participar.</w:t>
    </w:r>
  </w:p>
  <w:p w14:paraId="08F80476" w14:textId="58AEE129" w:rsidR="00457637" w:rsidRDefault="00457637" w:rsidP="00457637">
    <w:pPr>
      <w:pStyle w:val="Footer"/>
      <w:tabs>
        <w:tab w:val="clear" w:pos="4320"/>
        <w:tab w:val="clear" w:pos="8640"/>
        <w:tab w:val="left" w:pos="385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6A78D" w14:textId="77777777" w:rsidR="003A4C9A" w:rsidRDefault="003A4C9A" w:rsidP="00D60333">
      <w:r>
        <w:separator/>
      </w:r>
    </w:p>
  </w:footnote>
  <w:footnote w:type="continuationSeparator" w:id="0">
    <w:p w14:paraId="709B53A7" w14:textId="77777777" w:rsidR="003A4C9A" w:rsidRDefault="003A4C9A" w:rsidP="00D60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08191" w14:textId="77777777" w:rsidR="00FC7EC9" w:rsidRDefault="00FC7EC9">
    <w:pPr>
      <w:pStyle w:val="Header"/>
    </w:pPr>
  </w:p>
  <w:p w14:paraId="49378D03" w14:textId="77777777" w:rsidR="00FC7EC9" w:rsidRDefault="00FC7EC9">
    <w:pPr>
      <w:pStyle w:val="Header"/>
    </w:pPr>
  </w:p>
  <w:p w14:paraId="767BA30F" w14:textId="475255F9" w:rsidR="00457637" w:rsidRPr="00457637" w:rsidRDefault="00FC7EC9" w:rsidP="00457637">
    <w:pPr>
      <w:rPr>
        <w:rFonts w:ascii="Calibri" w:eastAsia="Calibri" w:hAnsi="Calibri" w:cs="Calibri"/>
        <w:sz w:val="40"/>
        <w:szCs w:val="40"/>
        <w:lang w:val="es-AR"/>
      </w:rPr>
    </w:pPr>
    <w:r w:rsidRPr="00FC7EC9">
      <w:rPr>
        <w:rFonts w:asciiTheme="majorHAnsi" w:hAnsiTheme="majorHAnsi"/>
      </w:rPr>
      <w:t xml:space="preserve">                          </w:t>
    </w:r>
    <w:r w:rsidR="00D60333" w:rsidRPr="00FC7EC9">
      <w:rPr>
        <w:rFonts w:asciiTheme="majorHAnsi" w:hAnsiTheme="majorHAnsi"/>
        <w:noProof/>
        <w:sz w:val="40"/>
        <w:szCs w:val="40"/>
      </w:rPr>
      <w:drawing>
        <wp:anchor distT="0" distB="0" distL="114300" distR="114300" simplePos="0" relativeHeight="251658240" behindDoc="1" locked="1" layoutInCell="1" allowOverlap="0" wp14:anchorId="0858D7E3" wp14:editId="535EE6DF">
          <wp:simplePos x="0" y="0"/>
          <wp:positionH relativeFrom="page">
            <wp:align>center</wp:align>
          </wp:positionH>
          <wp:positionV relativeFrom="page">
            <wp:align>top</wp:align>
          </wp:positionV>
          <wp:extent cx="7767955" cy="100584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ReflectionsRules.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2746C8">
      <w:rPr>
        <w:rFonts w:asciiTheme="majorHAnsi" w:hAnsiTheme="majorHAnsi"/>
      </w:rPr>
      <w:t xml:space="preserve"> </w:t>
    </w:r>
    <w:r w:rsidR="00457637">
      <w:rPr>
        <w:rFonts w:asciiTheme="majorHAnsi" w:hAnsiTheme="majorHAnsi"/>
      </w:rPr>
      <w:tab/>
      <w:t xml:space="preserve">       </w:t>
    </w:r>
    <w:r w:rsidR="00457637" w:rsidRPr="00457637">
      <w:rPr>
        <w:rFonts w:ascii="Calibri" w:eastAsia="Calibri" w:hAnsi="Calibri" w:cs="Calibri"/>
        <w:sz w:val="40"/>
        <w:szCs w:val="40"/>
        <w:lang w:val="es-AR"/>
      </w:rPr>
      <w:t>Coreografía de Danza</w:t>
    </w:r>
  </w:p>
  <w:p w14:paraId="73299729" w14:textId="5EB8E6D0" w:rsidR="00D60333" w:rsidRPr="00457637" w:rsidRDefault="00D60333">
    <w:pPr>
      <w:pStyle w:val="Header"/>
      <w:rPr>
        <w:rFonts w:asciiTheme="majorHAnsi" w:hAnsiTheme="majorHAnsi"/>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6B84"/>
    <w:multiLevelType w:val="hybridMultilevel"/>
    <w:tmpl w:val="486EFBC2"/>
    <w:lvl w:ilvl="0" w:tplc="EAE4D9E8">
      <w:start w:val="1"/>
      <w:numFmt w:val="bullet"/>
      <w:lvlText w:val="•"/>
      <w:lvlJc w:val="left"/>
      <w:pPr>
        <w:tabs>
          <w:tab w:val="num" w:pos="720"/>
        </w:tabs>
        <w:ind w:left="720" w:hanging="360"/>
      </w:pPr>
      <w:rPr>
        <w:rFonts w:ascii="Arial" w:hAnsi="Arial" w:hint="default"/>
        <w:b/>
        <w:sz w:val="24"/>
        <w:szCs w:val="24"/>
      </w:rPr>
    </w:lvl>
    <w:lvl w:ilvl="1" w:tplc="28943916" w:tentative="1">
      <w:start w:val="1"/>
      <w:numFmt w:val="bullet"/>
      <w:lvlText w:val="•"/>
      <w:lvlJc w:val="left"/>
      <w:pPr>
        <w:tabs>
          <w:tab w:val="num" w:pos="1440"/>
        </w:tabs>
        <w:ind w:left="1440" w:hanging="360"/>
      </w:pPr>
      <w:rPr>
        <w:rFonts w:ascii="Arial" w:hAnsi="Arial" w:hint="default"/>
      </w:rPr>
    </w:lvl>
    <w:lvl w:ilvl="2" w:tplc="703C377E" w:tentative="1">
      <w:start w:val="1"/>
      <w:numFmt w:val="bullet"/>
      <w:lvlText w:val="•"/>
      <w:lvlJc w:val="left"/>
      <w:pPr>
        <w:tabs>
          <w:tab w:val="num" w:pos="2160"/>
        </w:tabs>
        <w:ind w:left="2160" w:hanging="360"/>
      </w:pPr>
      <w:rPr>
        <w:rFonts w:ascii="Arial" w:hAnsi="Arial" w:hint="default"/>
      </w:rPr>
    </w:lvl>
    <w:lvl w:ilvl="3" w:tplc="5A087054" w:tentative="1">
      <w:start w:val="1"/>
      <w:numFmt w:val="bullet"/>
      <w:lvlText w:val="•"/>
      <w:lvlJc w:val="left"/>
      <w:pPr>
        <w:tabs>
          <w:tab w:val="num" w:pos="2880"/>
        </w:tabs>
        <w:ind w:left="2880" w:hanging="360"/>
      </w:pPr>
      <w:rPr>
        <w:rFonts w:ascii="Arial" w:hAnsi="Arial" w:hint="default"/>
      </w:rPr>
    </w:lvl>
    <w:lvl w:ilvl="4" w:tplc="D8EA075A" w:tentative="1">
      <w:start w:val="1"/>
      <w:numFmt w:val="bullet"/>
      <w:lvlText w:val="•"/>
      <w:lvlJc w:val="left"/>
      <w:pPr>
        <w:tabs>
          <w:tab w:val="num" w:pos="3600"/>
        </w:tabs>
        <w:ind w:left="3600" w:hanging="360"/>
      </w:pPr>
      <w:rPr>
        <w:rFonts w:ascii="Arial" w:hAnsi="Arial" w:hint="default"/>
      </w:rPr>
    </w:lvl>
    <w:lvl w:ilvl="5" w:tplc="73CE1EA4" w:tentative="1">
      <w:start w:val="1"/>
      <w:numFmt w:val="bullet"/>
      <w:lvlText w:val="•"/>
      <w:lvlJc w:val="left"/>
      <w:pPr>
        <w:tabs>
          <w:tab w:val="num" w:pos="4320"/>
        </w:tabs>
        <w:ind w:left="4320" w:hanging="360"/>
      </w:pPr>
      <w:rPr>
        <w:rFonts w:ascii="Arial" w:hAnsi="Arial" w:hint="default"/>
      </w:rPr>
    </w:lvl>
    <w:lvl w:ilvl="6" w:tplc="DA6262D2" w:tentative="1">
      <w:start w:val="1"/>
      <w:numFmt w:val="bullet"/>
      <w:lvlText w:val="•"/>
      <w:lvlJc w:val="left"/>
      <w:pPr>
        <w:tabs>
          <w:tab w:val="num" w:pos="5040"/>
        </w:tabs>
        <w:ind w:left="5040" w:hanging="360"/>
      </w:pPr>
      <w:rPr>
        <w:rFonts w:ascii="Arial" w:hAnsi="Arial" w:hint="default"/>
      </w:rPr>
    </w:lvl>
    <w:lvl w:ilvl="7" w:tplc="78EC619E" w:tentative="1">
      <w:start w:val="1"/>
      <w:numFmt w:val="bullet"/>
      <w:lvlText w:val="•"/>
      <w:lvlJc w:val="left"/>
      <w:pPr>
        <w:tabs>
          <w:tab w:val="num" w:pos="5760"/>
        </w:tabs>
        <w:ind w:left="5760" w:hanging="360"/>
      </w:pPr>
      <w:rPr>
        <w:rFonts w:ascii="Arial" w:hAnsi="Arial" w:hint="default"/>
      </w:rPr>
    </w:lvl>
    <w:lvl w:ilvl="8" w:tplc="81EE0DAE" w:tentative="1">
      <w:start w:val="1"/>
      <w:numFmt w:val="bullet"/>
      <w:lvlText w:val="•"/>
      <w:lvlJc w:val="left"/>
      <w:pPr>
        <w:tabs>
          <w:tab w:val="num" w:pos="6480"/>
        </w:tabs>
        <w:ind w:left="6480" w:hanging="360"/>
      </w:pPr>
      <w:rPr>
        <w:rFonts w:ascii="Arial" w:hAnsi="Arial" w:hint="default"/>
      </w:rPr>
    </w:lvl>
  </w:abstractNum>
  <w:abstractNum w:abstractNumId="1">
    <w:nsid w:val="0A877D7A"/>
    <w:multiLevelType w:val="multilevel"/>
    <w:tmpl w:val="2BB4E3A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
    <w:nsid w:val="11A87D04"/>
    <w:multiLevelType w:val="hybridMultilevel"/>
    <w:tmpl w:val="A5D0A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5FF0696"/>
    <w:multiLevelType w:val="hybridMultilevel"/>
    <w:tmpl w:val="BB0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F5A08"/>
    <w:multiLevelType w:val="hybridMultilevel"/>
    <w:tmpl w:val="82405840"/>
    <w:lvl w:ilvl="0" w:tplc="20C0B8A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F05ACF"/>
    <w:multiLevelType w:val="hybridMultilevel"/>
    <w:tmpl w:val="FF3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74901"/>
    <w:multiLevelType w:val="hybridMultilevel"/>
    <w:tmpl w:val="0E9CB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315B98"/>
    <w:multiLevelType w:val="hybridMultilevel"/>
    <w:tmpl w:val="28C68FE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A4213E"/>
    <w:multiLevelType w:val="hybridMultilevel"/>
    <w:tmpl w:val="17FEED20"/>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6E5977"/>
    <w:multiLevelType w:val="hybridMultilevel"/>
    <w:tmpl w:val="BC20BD9E"/>
    <w:lvl w:ilvl="0" w:tplc="E01C20A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7948BC"/>
    <w:multiLevelType w:val="multilevel"/>
    <w:tmpl w:val="0B88B3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796AFE"/>
    <w:multiLevelType w:val="hybridMultilevel"/>
    <w:tmpl w:val="A1FA83D8"/>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F11FC8"/>
    <w:multiLevelType w:val="hybridMultilevel"/>
    <w:tmpl w:val="FCBA1866"/>
    <w:lvl w:ilvl="0" w:tplc="49C0AB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5CA417D"/>
    <w:multiLevelType w:val="hybridMultilevel"/>
    <w:tmpl w:val="556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372988"/>
    <w:multiLevelType w:val="multilevel"/>
    <w:tmpl w:val="3CA2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F945656"/>
    <w:multiLevelType w:val="hybridMultilevel"/>
    <w:tmpl w:val="AF2A8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813673"/>
    <w:multiLevelType w:val="hybridMultilevel"/>
    <w:tmpl w:val="66A073F2"/>
    <w:lvl w:ilvl="0" w:tplc="6ED681F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986CA8"/>
    <w:multiLevelType w:val="hybridMultilevel"/>
    <w:tmpl w:val="D1C2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2A2269"/>
    <w:multiLevelType w:val="multilevel"/>
    <w:tmpl w:val="8FD6AA1E"/>
    <w:lvl w:ilvl="0">
      <w:start w:val="1"/>
      <w:numFmt w:val="bullet"/>
      <w:lvlText w:val="•"/>
      <w:lvlJc w:val="left"/>
      <w:pPr>
        <w:tabs>
          <w:tab w:val="num" w:pos="720"/>
        </w:tabs>
        <w:ind w:left="720" w:hanging="360"/>
      </w:pPr>
      <w:rPr>
        <w:rFonts w:ascii="Times New Roman" w:hAnsi="Times New Roman" w:cs="Times New Roman" w:hint="default"/>
        <w:color w:val="auto"/>
        <w:sz w:val="32"/>
        <w:szCs w:val="20"/>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9">
    <w:nsid w:val="4D090783"/>
    <w:multiLevelType w:val="hybridMultilevel"/>
    <w:tmpl w:val="A3AC7EC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EA1DF6"/>
    <w:multiLevelType w:val="hybridMultilevel"/>
    <w:tmpl w:val="3F6EB8BE"/>
    <w:lvl w:ilvl="0" w:tplc="2E4ECC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7D6239"/>
    <w:multiLevelType w:val="hybridMultilevel"/>
    <w:tmpl w:val="CE94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AC6A5A"/>
    <w:multiLevelType w:val="hybridMultilevel"/>
    <w:tmpl w:val="A98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863F26"/>
    <w:multiLevelType w:val="hybridMultilevel"/>
    <w:tmpl w:val="A2C4E99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FE23F8"/>
    <w:multiLevelType w:val="hybridMultilevel"/>
    <w:tmpl w:val="0F0C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4B343D"/>
    <w:multiLevelType w:val="hybridMultilevel"/>
    <w:tmpl w:val="AE8EF99A"/>
    <w:lvl w:ilvl="0" w:tplc="08090001">
      <w:start w:val="1"/>
      <w:numFmt w:val="bullet"/>
      <w:lvlText w:val=""/>
      <w:lvlJc w:val="left"/>
      <w:pPr>
        <w:ind w:left="720" w:hanging="360"/>
      </w:pPr>
      <w:rPr>
        <w:rFonts w:ascii="Symbol" w:hAnsi="Symbol" w:hint="default"/>
      </w:rPr>
    </w:lvl>
    <w:lvl w:ilvl="1" w:tplc="49C0ABA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226438"/>
    <w:multiLevelType w:val="hybridMultilevel"/>
    <w:tmpl w:val="138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3C064A"/>
    <w:multiLevelType w:val="hybridMultilevel"/>
    <w:tmpl w:val="C0F62F5C"/>
    <w:lvl w:ilvl="0" w:tplc="6A8E541E">
      <w:start w:val="1"/>
      <w:numFmt w:val="decimal"/>
      <w:lvlText w:val="%1."/>
      <w:lvlJc w:val="left"/>
      <w:pPr>
        <w:tabs>
          <w:tab w:val="num" w:pos="720"/>
        </w:tabs>
        <w:ind w:left="720" w:hanging="360"/>
      </w:pPr>
      <w:rPr>
        <w:b/>
      </w:rPr>
    </w:lvl>
    <w:lvl w:ilvl="1" w:tplc="6484812E" w:tentative="1">
      <w:start w:val="1"/>
      <w:numFmt w:val="decimal"/>
      <w:lvlText w:val="%2."/>
      <w:lvlJc w:val="left"/>
      <w:pPr>
        <w:tabs>
          <w:tab w:val="num" w:pos="1440"/>
        </w:tabs>
        <w:ind w:left="1440" w:hanging="360"/>
      </w:pPr>
    </w:lvl>
    <w:lvl w:ilvl="2" w:tplc="329CE42A" w:tentative="1">
      <w:start w:val="1"/>
      <w:numFmt w:val="decimal"/>
      <w:lvlText w:val="%3."/>
      <w:lvlJc w:val="left"/>
      <w:pPr>
        <w:tabs>
          <w:tab w:val="num" w:pos="2160"/>
        </w:tabs>
        <w:ind w:left="2160" w:hanging="360"/>
      </w:pPr>
    </w:lvl>
    <w:lvl w:ilvl="3" w:tplc="C694BFBA" w:tentative="1">
      <w:start w:val="1"/>
      <w:numFmt w:val="decimal"/>
      <w:lvlText w:val="%4."/>
      <w:lvlJc w:val="left"/>
      <w:pPr>
        <w:tabs>
          <w:tab w:val="num" w:pos="2880"/>
        </w:tabs>
        <w:ind w:left="2880" w:hanging="360"/>
      </w:pPr>
    </w:lvl>
    <w:lvl w:ilvl="4" w:tplc="D9EA7A66" w:tentative="1">
      <w:start w:val="1"/>
      <w:numFmt w:val="decimal"/>
      <w:lvlText w:val="%5."/>
      <w:lvlJc w:val="left"/>
      <w:pPr>
        <w:tabs>
          <w:tab w:val="num" w:pos="3600"/>
        </w:tabs>
        <w:ind w:left="3600" w:hanging="360"/>
      </w:pPr>
    </w:lvl>
    <w:lvl w:ilvl="5" w:tplc="3CCA79AE" w:tentative="1">
      <w:start w:val="1"/>
      <w:numFmt w:val="decimal"/>
      <w:lvlText w:val="%6."/>
      <w:lvlJc w:val="left"/>
      <w:pPr>
        <w:tabs>
          <w:tab w:val="num" w:pos="4320"/>
        </w:tabs>
        <w:ind w:left="4320" w:hanging="360"/>
      </w:pPr>
    </w:lvl>
    <w:lvl w:ilvl="6" w:tplc="AD400420" w:tentative="1">
      <w:start w:val="1"/>
      <w:numFmt w:val="decimal"/>
      <w:lvlText w:val="%7."/>
      <w:lvlJc w:val="left"/>
      <w:pPr>
        <w:tabs>
          <w:tab w:val="num" w:pos="5040"/>
        </w:tabs>
        <w:ind w:left="5040" w:hanging="360"/>
      </w:pPr>
    </w:lvl>
    <w:lvl w:ilvl="7" w:tplc="7EEC8C66" w:tentative="1">
      <w:start w:val="1"/>
      <w:numFmt w:val="decimal"/>
      <w:lvlText w:val="%8."/>
      <w:lvlJc w:val="left"/>
      <w:pPr>
        <w:tabs>
          <w:tab w:val="num" w:pos="5760"/>
        </w:tabs>
        <w:ind w:left="5760" w:hanging="360"/>
      </w:pPr>
    </w:lvl>
    <w:lvl w:ilvl="8" w:tplc="CC9AE364" w:tentative="1">
      <w:start w:val="1"/>
      <w:numFmt w:val="decimal"/>
      <w:lvlText w:val="%9."/>
      <w:lvlJc w:val="left"/>
      <w:pPr>
        <w:tabs>
          <w:tab w:val="num" w:pos="6480"/>
        </w:tabs>
        <w:ind w:left="6480" w:hanging="360"/>
      </w:pPr>
    </w:lvl>
  </w:abstractNum>
  <w:abstractNum w:abstractNumId="28">
    <w:nsid w:val="699D06E4"/>
    <w:multiLevelType w:val="hybridMultilevel"/>
    <w:tmpl w:val="C9683A12"/>
    <w:lvl w:ilvl="0" w:tplc="161EC1D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2D178F"/>
    <w:multiLevelType w:val="hybridMultilevel"/>
    <w:tmpl w:val="052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BA5D34"/>
    <w:multiLevelType w:val="hybridMultilevel"/>
    <w:tmpl w:val="ACA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7"/>
  </w:num>
  <w:num w:numId="4">
    <w:abstractNumId w:val="2"/>
  </w:num>
  <w:num w:numId="5">
    <w:abstractNumId w:val="13"/>
  </w:num>
  <w:num w:numId="6">
    <w:abstractNumId w:val="11"/>
  </w:num>
  <w:num w:numId="7">
    <w:abstractNumId w:val="3"/>
  </w:num>
  <w:num w:numId="8">
    <w:abstractNumId w:val="19"/>
  </w:num>
  <w:num w:numId="9">
    <w:abstractNumId w:val="8"/>
  </w:num>
  <w:num w:numId="10">
    <w:abstractNumId w:val="15"/>
  </w:num>
  <w:num w:numId="11">
    <w:abstractNumId w:val="26"/>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0"/>
  </w:num>
  <w:num w:numId="15">
    <w:abstractNumId w:val="29"/>
  </w:num>
  <w:num w:numId="16">
    <w:abstractNumId w:val="14"/>
  </w:num>
  <w:num w:numId="17">
    <w:abstractNumId w:val="25"/>
  </w:num>
  <w:num w:numId="18">
    <w:abstractNumId w:val="12"/>
  </w:num>
  <w:num w:numId="19">
    <w:abstractNumId w:val="1"/>
  </w:num>
  <w:num w:numId="20">
    <w:abstractNumId w:val="28"/>
  </w:num>
  <w:num w:numId="21">
    <w:abstractNumId w:val="4"/>
  </w:num>
  <w:num w:numId="22">
    <w:abstractNumId w:val="20"/>
  </w:num>
  <w:num w:numId="23">
    <w:abstractNumId w:val="9"/>
  </w:num>
  <w:num w:numId="24">
    <w:abstractNumId w:val="16"/>
  </w:num>
  <w:num w:numId="25">
    <w:abstractNumId w:val="10"/>
  </w:num>
  <w:num w:numId="26">
    <w:abstractNumId w:val="0"/>
  </w:num>
  <w:num w:numId="27">
    <w:abstractNumId w:val="27"/>
  </w:num>
  <w:num w:numId="28">
    <w:abstractNumId w:val="22"/>
  </w:num>
  <w:num w:numId="29">
    <w:abstractNumId w:val="5"/>
  </w:num>
  <w:num w:numId="30">
    <w:abstractNumId w:val="2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33"/>
    <w:rsid w:val="00026162"/>
    <w:rsid w:val="0004671C"/>
    <w:rsid w:val="00047570"/>
    <w:rsid w:val="00077001"/>
    <w:rsid w:val="00077090"/>
    <w:rsid w:val="002273CA"/>
    <w:rsid w:val="0025114A"/>
    <w:rsid w:val="002746C8"/>
    <w:rsid w:val="003A4C9A"/>
    <w:rsid w:val="00457637"/>
    <w:rsid w:val="004A4E91"/>
    <w:rsid w:val="0051018E"/>
    <w:rsid w:val="007C0D31"/>
    <w:rsid w:val="007C5BF4"/>
    <w:rsid w:val="00AF190C"/>
    <w:rsid w:val="00B019CD"/>
    <w:rsid w:val="00B536C5"/>
    <w:rsid w:val="00BA67AA"/>
    <w:rsid w:val="00D06C65"/>
    <w:rsid w:val="00D60333"/>
    <w:rsid w:val="00E20EF4"/>
    <w:rsid w:val="00E40466"/>
    <w:rsid w:val="00F93C98"/>
    <w:rsid w:val="00FB6CED"/>
    <w:rsid w:val="00FC7E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D89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rsid w:val="00E4046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NoSpacing">
    <w:name w:val="No Spacing"/>
    <w:uiPriority w:val="1"/>
    <w:qFormat/>
    <w:rsid w:val="00E40466"/>
    <w:rPr>
      <w:rFonts w:ascii="Calibri" w:eastAsia="Calibri" w:hAnsi="Calibri" w:cs="Times New Roman"/>
      <w:sz w:val="22"/>
      <w:szCs w:val="22"/>
    </w:rPr>
  </w:style>
  <w:style w:type="paragraph" w:customStyle="1" w:styleId="ReflectionsHeading">
    <w:name w:val="Reflections Heading"/>
    <w:basedOn w:val="Normal"/>
    <w:link w:val="ReflectionsHeadingChar"/>
    <w:qFormat/>
    <w:rsid w:val="00FB6CED"/>
    <w:pPr>
      <w:overflowPunct w:val="0"/>
      <w:autoSpaceDE w:val="0"/>
      <w:autoSpaceDN w:val="0"/>
      <w:adjustRightInd w:val="0"/>
      <w:spacing w:after="60"/>
      <w:textAlignment w:val="baseline"/>
    </w:pPr>
    <w:rPr>
      <w:rFonts w:ascii="Century Schoolbook" w:eastAsia="Times New Roman" w:hAnsi="Century Schoolbook" w:cs="Times New Roman"/>
      <w:b/>
      <w:lang w:val="es-US" w:eastAsia="es-US" w:bidi="es-US"/>
    </w:rPr>
  </w:style>
  <w:style w:type="character" w:customStyle="1" w:styleId="ReflectionsHeadingChar">
    <w:name w:val="Reflections Heading Char"/>
    <w:link w:val="ReflectionsHeading"/>
    <w:rsid w:val="00FB6CED"/>
    <w:rPr>
      <w:rFonts w:ascii="Century Schoolbook" w:eastAsia="Times New Roman" w:hAnsi="Century Schoolbook" w:cs="Times New Roman"/>
      <w:b/>
      <w:lang w:val="es-US" w:eastAsia="es-US" w:bidi="es-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rsid w:val="00E4046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NoSpacing">
    <w:name w:val="No Spacing"/>
    <w:uiPriority w:val="1"/>
    <w:qFormat/>
    <w:rsid w:val="00E40466"/>
    <w:rPr>
      <w:rFonts w:ascii="Calibri" w:eastAsia="Calibri" w:hAnsi="Calibri" w:cs="Times New Roman"/>
      <w:sz w:val="22"/>
      <w:szCs w:val="22"/>
    </w:rPr>
  </w:style>
  <w:style w:type="paragraph" w:customStyle="1" w:styleId="ReflectionsHeading">
    <w:name w:val="Reflections Heading"/>
    <w:basedOn w:val="Normal"/>
    <w:link w:val="ReflectionsHeadingChar"/>
    <w:qFormat/>
    <w:rsid w:val="00FB6CED"/>
    <w:pPr>
      <w:overflowPunct w:val="0"/>
      <w:autoSpaceDE w:val="0"/>
      <w:autoSpaceDN w:val="0"/>
      <w:adjustRightInd w:val="0"/>
      <w:spacing w:after="60"/>
      <w:textAlignment w:val="baseline"/>
    </w:pPr>
    <w:rPr>
      <w:rFonts w:ascii="Century Schoolbook" w:eastAsia="Times New Roman" w:hAnsi="Century Schoolbook" w:cs="Times New Roman"/>
      <w:b/>
      <w:lang w:val="es-US" w:eastAsia="es-US" w:bidi="es-US"/>
    </w:rPr>
  </w:style>
  <w:style w:type="character" w:customStyle="1" w:styleId="ReflectionsHeadingChar">
    <w:name w:val="Reflections Heading Char"/>
    <w:link w:val="ReflectionsHeading"/>
    <w:rsid w:val="00FB6CED"/>
    <w:rPr>
      <w:rFonts w:ascii="Century Schoolbook" w:eastAsia="Times New Roman" w:hAnsi="Century Schoolbook" w:cs="Times New Roman"/>
      <w:b/>
      <w:lang w:val="es-US" w:eastAsia="es-US" w:bidi="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prstDash val="lg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2519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Owner</cp:lastModifiedBy>
  <cp:revision>2</cp:revision>
  <dcterms:created xsi:type="dcterms:W3CDTF">2016-09-14T19:46:00Z</dcterms:created>
  <dcterms:modified xsi:type="dcterms:W3CDTF">2016-09-14T19:46:00Z</dcterms:modified>
</cp:coreProperties>
</file>